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F62" w:rsidRPr="006B74A5" w:rsidRDefault="00D64FDA" w:rsidP="009A5807">
      <w:pPr>
        <w:jc w:val="center"/>
        <w:rPr>
          <w:rFonts w:ascii="GHEA Grapalat" w:hAnsi="GHEA Grapalat"/>
          <w:b/>
          <w:color w:val="000000" w:themeColor="text1"/>
          <w:sz w:val="18"/>
          <w:szCs w:val="18"/>
          <w:lang w:val="af-ZA"/>
        </w:rPr>
      </w:pPr>
      <w:r w:rsidRPr="006B74A5">
        <w:rPr>
          <w:rFonts w:ascii="GHEA Grapalat" w:hAnsi="GHEA Grapalat" w:cs="Sylfaen"/>
          <w:b/>
          <w:color w:val="000000" w:themeColor="text1"/>
          <w:sz w:val="18"/>
          <w:szCs w:val="18"/>
          <w:lang w:val="af-ZA"/>
        </w:rPr>
        <w:t>ՀԱՅՏԱՐԱՐՈՒԹՅՈՒՆ</w:t>
      </w:r>
    </w:p>
    <w:p w:rsidR="009A5807" w:rsidRPr="006B74A5" w:rsidRDefault="009A5807" w:rsidP="009A5807">
      <w:pPr>
        <w:jc w:val="center"/>
        <w:rPr>
          <w:rFonts w:ascii="GHEA Grapalat" w:hAnsi="GHEA Grapalat"/>
          <w:b/>
          <w:color w:val="000000" w:themeColor="text1"/>
          <w:sz w:val="18"/>
          <w:szCs w:val="18"/>
          <w:lang w:val="af-ZA"/>
        </w:rPr>
      </w:pPr>
      <w:r w:rsidRPr="006B74A5">
        <w:rPr>
          <w:rFonts w:ascii="GHEA Grapalat" w:hAnsi="GHEA Grapalat"/>
          <w:b/>
          <w:color w:val="000000" w:themeColor="text1"/>
          <w:sz w:val="18"/>
          <w:szCs w:val="18"/>
          <w:lang w:val="af-ZA"/>
        </w:rPr>
        <w:t>հրավերի պարզաբանման մասին</w:t>
      </w:r>
    </w:p>
    <w:p w:rsidR="009A5807" w:rsidRPr="006B74A5" w:rsidRDefault="009A5807" w:rsidP="009A5807">
      <w:pPr>
        <w:jc w:val="center"/>
        <w:rPr>
          <w:rFonts w:ascii="GHEA Grapalat" w:hAnsi="GHEA Grapalat"/>
          <w:b/>
          <w:color w:val="000000" w:themeColor="text1"/>
          <w:sz w:val="18"/>
          <w:szCs w:val="18"/>
          <w:lang w:val="af-ZA"/>
        </w:rPr>
      </w:pPr>
    </w:p>
    <w:p w:rsidR="00BE5F62" w:rsidRPr="006B74A5" w:rsidRDefault="00D64FDA" w:rsidP="009A5807">
      <w:pPr>
        <w:pStyle w:val="3"/>
        <w:ind w:firstLine="0"/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</w:pPr>
      <w:r w:rsidRPr="006B74A5">
        <w:rPr>
          <w:rFonts w:ascii="GHEA Grapalat" w:hAnsi="GHEA Grapalat" w:cs="Sylfaen"/>
          <w:b w:val="0"/>
          <w:color w:val="000000" w:themeColor="text1"/>
          <w:sz w:val="18"/>
          <w:szCs w:val="18"/>
          <w:lang w:val="af-ZA"/>
        </w:rPr>
        <w:t>Հայտարարության</w:t>
      </w:r>
      <w:r w:rsidR="00F97BAF" w:rsidRPr="006B74A5"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  <w:t xml:space="preserve"> </w:t>
      </w:r>
      <w:r w:rsidRPr="006B74A5">
        <w:rPr>
          <w:rFonts w:ascii="GHEA Grapalat" w:hAnsi="GHEA Grapalat" w:cs="Sylfaen"/>
          <w:b w:val="0"/>
          <w:color w:val="000000" w:themeColor="text1"/>
          <w:sz w:val="18"/>
          <w:szCs w:val="18"/>
          <w:lang w:val="af-ZA"/>
        </w:rPr>
        <w:t>սույն</w:t>
      </w:r>
      <w:r w:rsidR="00F97BAF" w:rsidRPr="006B74A5"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  <w:t xml:space="preserve"> </w:t>
      </w:r>
      <w:r w:rsidRPr="006B74A5">
        <w:rPr>
          <w:rFonts w:ascii="GHEA Grapalat" w:hAnsi="GHEA Grapalat" w:cs="Sylfaen"/>
          <w:b w:val="0"/>
          <w:color w:val="000000" w:themeColor="text1"/>
          <w:sz w:val="18"/>
          <w:szCs w:val="18"/>
          <w:lang w:val="af-ZA"/>
        </w:rPr>
        <w:t>տեքստը</w:t>
      </w:r>
      <w:r w:rsidR="00F97BAF" w:rsidRPr="006B74A5"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  <w:t xml:space="preserve"> </w:t>
      </w:r>
      <w:r w:rsidRPr="006B74A5">
        <w:rPr>
          <w:rFonts w:ascii="GHEA Grapalat" w:hAnsi="GHEA Grapalat" w:cs="Sylfaen"/>
          <w:b w:val="0"/>
          <w:color w:val="000000" w:themeColor="text1"/>
          <w:sz w:val="18"/>
          <w:szCs w:val="18"/>
          <w:lang w:val="af-ZA"/>
        </w:rPr>
        <w:t>հաստատված</w:t>
      </w:r>
      <w:r w:rsidR="00F97BAF" w:rsidRPr="006B74A5"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  <w:t xml:space="preserve"> </w:t>
      </w:r>
      <w:r w:rsidRPr="006B74A5">
        <w:rPr>
          <w:rFonts w:ascii="GHEA Grapalat" w:hAnsi="GHEA Grapalat" w:cs="Sylfaen"/>
          <w:b w:val="0"/>
          <w:color w:val="000000" w:themeColor="text1"/>
          <w:sz w:val="18"/>
          <w:szCs w:val="18"/>
          <w:lang w:val="af-ZA"/>
        </w:rPr>
        <w:t>է</w:t>
      </w:r>
      <w:r w:rsidR="00F97BAF" w:rsidRPr="006B74A5"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  <w:t xml:space="preserve"> </w:t>
      </w:r>
      <w:r w:rsidRPr="006B74A5">
        <w:rPr>
          <w:rFonts w:ascii="GHEA Grapalat" w:hAnsi="GHEA Grapalat" w:cs="Sylfaen"/>
          <w:b w:val="0"/>
          <w:color w:val="000000" w:themeColor="text1"/>
          <w:sz w:val="18"/>
          <w:szCs w:val="18"/>
          <w:lang w:val="af-ZA"/>
        </w:rPr>
        <w:t>գնահատող</w:t>
      </w:r>
      <w:r w:rsidR="00F97BAF" w:rsidRPr="006B74A5"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  <w:t xml:space="preserve"> </w:t>
      </w:r>
      <w:r w:rsidRPr="006B74A5">
        <w:rPr>
          <w:rFonts w:ascii="GHEA Grapalat" w:hAnsi="GHEA Grapalat" w:cs="Sylfaen"/>
          <w:b w:val="0"/>
          <w:color w:val="000000" w:themeColor="text1"/>
          <w:sz w:val="18"/>
          <w:szCs w:val="18"/>
          <w:lang w:val="af-ZA"/>
        </w:rPr>
        <w:t>հանձնաժողովի</w:t>
      </w:r>
    </w:p>
    <w:p w:rsidR="00F2230D" w:rsidRPr="006B74A5" w:rsidRDefault="00F97BAF" w:rsidP="00F2230D">
      <w:pPr>
        <w:pStyle w:val="3"/>
        <w:ind w:firstLine="0"/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</w:pPr>
      <w:r w:rsidRPr="006B74A5"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  <w:t xml:space="preserve"> </w:t>
      </w:r>
      <w:r w:rsidR="00E27C01" w:rsidRPr="006B74A5">
        <w:rPr>
          <w:rFonts w:ascii="GHEA Grapalat" w:hAnsi="GHEA Grapalat"/>
          <w:b w:val="0"/>
          <w:color w:val="000000" w:themeColor="text1"/>
          <w:sz w:val="18"/>
          <w:szCs w:val="18"/>
          <w:lang w:val="hy-AM"/>
        </w:rPr>
        <w:t>202</w:t>
      </w:r>
      <w:r w:rsidR="004545B9" w:rsidRPr="006B74A5">
        <w:rPr>
          <w:rFonts w:ascii="GHEA Grapalat" w:hAnsi="GHEA Grapalat"/>
          <w:b w:val="0"/>
          <w:color w:val="000000" w:themeColor="text1"/>
          <w:sz w:val="18"/>
          <w:szCs w:val="18"/>
          <w:lang w:val="hy-AM"/>
        </w:rPr>
        <w:t>5</w:t>
      </w:r>
      <w:r w:rsidR="00BE5F62" w:rsidRPr="006B74A5"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  <w:t xml:space="preserve"> </w:t>
      </w:r>
      <w:r w:rsidR="00D64FDA" w:rsidRPr="006B74A5">
        <w:rPr>
          <w:rFonts w:ascii="GHEA Grapalat" w:hAnsi="GHEA Grapalat" w:cs="Sylfaen"/>
          <w:b w:val="0"/>
          <w:color w:val="000000" w:themeColor="text1"/>
          <w:sz w:val="18"/>
          <w:szCs w:val="18"/>
          <w:lang w:val="af-ZA"/>
        </w:rPr>
        <w:t>թվականի</w:t>
      </w:r>
      <w:r w:rsidR="00BE5F62" w:rsidRPr="006B74A5"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  <w:t xml:space="preserve"> </w:t>
      </w:r>
      <w:r w:rsidR="004545B9" w:rsidRPr="006B74A5">
        <w:rPr>
          <w:rFonts w:ascii="GHEA Grapalat" w:hAnsi="GHEA Grapalat"/>
          <w:b w:val="0"/>
          <w:color w:val="000000" w:themeColor="text1"/>
          <w:sz w:val="18"/>
          <w:szCs w:val="18"/>
          <w:lang w:val="hy-AM"/>
        </w:rPr>
        <w:t>հունվարի</w:t>
      </w:r>
      <w:r w:rsidR="0022321D" w:rsidRPr="006B74A5"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  <w:t xml:space="preserve"> </w:t>
      </w:r>
      <w:r w:rsidR="00F2230D" w:rsidRPr="00F2230D"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  <w:t>10</w:t>
      </w:r>
      <w:r w:rsidRPr="006B74A5"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  <w:t>-</w:t>
      </w:r>
      <w:r w:rsidR="00D64FDA" w:rsidRPr="006B74A5">
        <w:rPr>
          <w:rFonts w:ascii="GHEA Grapalat" w:hAnsi="GHEA Grapalat" w:cs="Sylfaen"/>
          <w:b w:val="0"/>
          <w:color w:val="000000" w:themeColor="text1"/>
          <w:sz w:val="18"/>
          <w:szCs w:val="18"/>
          <w:lang w:val="af-ZA"/>
        </w:rPr>
        <w:t>ի</w:t>
      </w:r>
      <w:r w:rsidR="004545B9" w:rsidRPr="006B74A5">
        <w:rPr>
          <w:rFonts w:ascii="GHEA Grapalat" w:hAnsi="GHEA Grapalat" w:cs="Sylfaen"/>
          <w:b w:val="0"/>
          <w:color w:val="000000" w:themeColor="text1"/>
          <w:sz w:val="18"/>
          <w:szCs w:val="18"/>
          <w:lang w:val="hy-AM"/>
        </w:rPr>
        <w:t xml:space="preserve"> </w:t>
      </w:r>
      <w:r w:rsidR="00F2230D" w:rsidRPr="00F2230D">
        <w:rPr>
          <w:rFonts w:ascii="GHEA Grapalat" w:hAnsi="GHEA Grapalat" w:cs="Sylfaen"/>
          <w:b w:val="0"/>
          <w:color w:val="000000" w:themeColor="text1"/>
          <w:sz w:val="18"/>
          <w:szCs w:val="18"/>
          <w:lang w:val="af-ZA"/>
        </w:rPr>
        <w:t>2</w:t>
      </w:r>
      <w:r w:rsidR="004545B9" w:rsidRPr="006B74A5">
        <w:rPr>
          <w:rFonts w:ascii="GHEA Grapalat" w:hAnsi="GHEA Grapalat" w:cs="Sylfaen"/>
          <w:b w:val="0"/>
          <w:color w:val="000000" w:themeColor="text1"/>
          <w:sz w:val="18"/>
          <w:szCs w:val="18"/>
          <w:lang w:val="hy-AM"/>
        </w:rPr>
        <w:t xml:space="preserve">-ին որոշմամբ </w:t>
      </w:r>
    </w:p>
    <w:p w:rsidR="00BE5F62" w:rsidRPr="006B74A5" w:rsidRDefault="00FA3189" w:rsidP="006425EF">
      <w:pPr>
        <w:pStyle w:val="3"/>
        <w:ind w:firstLine="0"/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</w:pPr>
      <w:r w:rsidRPr="006B74A5"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  <w:t>և</w:t>
      </w:r>
      <w:r w:rsidR="00F97BAF" w:rsidRPr="006B74A5"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  <w:t xml:space="preserve"> </w:t>
      </w:r>
      <w:r w:rsidR="00D64FDA" w:rsidRPr="006B74A5">
        <w:rPr>
          <w:rFonts w:ascii="GHEA Grapalat" w:hAnsi="GHEA Grapalat" w:cs="Sylfaen"/>
          <w:b w:val="0"/>
          <w:color w:val="000000" w:themeColor="text1"/>
          <w:sz w:val="18"/>
          <w:szCs w:val="18"/>
          <w:lang w:val="af-ZA"/>
        </w:rPr>
        <w:t>հրապարակվում</w:t>
      </w:r>
      <w:r w:rsidR="00F97BAF" w:rsidRPr="006B74A5"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  <w:t xml:space="preserve"> </w:t>
      </w:r>
      <w:r w:rsidR="00D64FDA" w:rsidRPr="006B74A5">
        <w:rPr>
          <w:rFonts w:ascii="GHEA Grapalat" w:hAnsi="GHEA Grapalat" w:cs="Sylfaen"/>
          <w:b w:val="0"/>
          <w:color w:val="000000" w:themeColor="text1"/>
          <w:sz w:val="18"/>
          <w:szCs w:val="18"/>
          <w:lang w:val="af-ZA"/>
        </w:rPr>
        <w:t>է</w:t>
      </w:r>
      <w:r w:rsidR="00F97BAF" w:rsidRPr="006B74A5"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  <w:t xml:space="preserve"> </w:t>
      </w:r>
    </w:p>
    <w:p w:rsidR="00F97BAF" w:rsidRPr="006B74A5" w:rsidRDefault="00B20EED" w:rsidP="006425EF">
      <w:pPr>
        <w:pStyle w:val="3"/>
        <w:ind w:firstLine="0"/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</w:pPr>
      <w:r>
        <w:rPr>
          <w:rFonts w:ascii="GHEA Grapalat" w:hAnsi="GHEA Grapalat"/>
          <w:b w:val="0"/>
          <w:color w:val="000000" w:themeColor="text1"/>
          <w:sz w:val="18"/>
          <w:szCs w:val="18"/>
          <w:lang w:val="hy-AM"/>
        </w:rPr>
        <w:t>«</w:t>
      </w:r>
      <w:r w:rsidR="00D64FDA" w:rsidRPr="006B74A5">
        <w:rPr>
          <w:rFonts w:ascii="GHEA Grapalat" w:hAnsi="GHEA Grapalat" w:cs="Sylfaen"/>
          <w:b w:val="0"/>
          <w:color w:val="000000" w:themeColor="text1"/>
          <w:sz w:val="18"/>
          <w:szCs w:val="18"/>
          <w:lang w:val="af-ZA"/>
        </w:rPr>
        <w:t>Գնումների</w:t>
      </w:r>
      <w:r w:rsidR="00F97BAF" w:rsidRPr="006B74A5"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  <w:t xml:space="preserve"> </w:t>
      </w:r>
      <w:r w:rsidR="00D64FDA" w:rsidRPr="006B74A5">
        <w:rPr>
          <w:rFonts w:ascii="GHEA Grapalat" w:hAnsi="GHEA Grapalat" w:cs="Sylfaen"/>
          <w:b w:val="0"/>
          <w:color w:val="000000" w:themeColor="text1"/>
          <w:sz w:val="18"/>
          <w:szCs w:val="18"/>
          <w:lang w:val="af-ZA"/>
        </w:rPr>
        <w:t>մասին</w:t>
      </w:r>
      <w:r>
        <w:rPr>
          <w:rFonts w:ascii="GHEA Grapalat" w:hAnsi="GHEA Grapalat"/>
          <w:b w:val="0"/>
          <w:color w:val="000000" w:themeColor="text1"/>
          <w:sz w:val="18"/>
          <w:szCs w:val="18"/>
          <w:lang w:val="hy-AM"/>
        </w:rPr>
        <w:t>»</w:t>
      </w:r>
      <w:r w:rsidR="00F97BAF" w:rsidRPr="006B74A5"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  <w:t xml:space="preserve"> </w:t>
      </w:r>
      <w:r w:rsidR="00D64FDA" w:rsidRPr="006B74A5">
        <w:rPr>
          <w:rFonts w:ascii="GHEA Grapalat" w:hAnsi="GHEA Grapalat" w:cs="Sylfaen"/>
          <w:b w:val="0"/>
          <w:color w:val="000000" w:themeColor="text1"/>
          <w:sz w:val="18"/>
          <w:szCs w:val="18"/>
          <w:lang w:val="af-ZA"/>
        </w:rPr>
        <w:t>ՀՀ</w:t>
      </w:r>
      <w:r w:rsidR="00F97BAF" w:rsidRPr="006B74A5"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  <w:t xml:space="preserve"> </w:t>
      </w:r>
      <w:r w:rsidR="00D64FDA" w:rsidRPr="006B74A5">
        <w:rPr>
          <w:rFonts w:ascii="GHEA Grapalat" w:hAnsi="GHEA Grapalat" w:cs="Sylfaen"/>
          <w:b w:val="0"/>
          <w:color w:val="000000" w:themeColor="text1"/>
          <w:sz w:val="18"/>
          <w:szCs w:val="18"/>
          <w:lang w:val="af-ZA"/>
        </w:rPr>
        <w:t>օրենքի</w:t>
      </w:r>
      <w:r w:rsidR="00697E6C" w:rsidRPr="006B74A5"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  <w:t xml:space="preserve"> 40</w:t>
      </w:r>
      <w:r w:rsidR="00F97BAF" w:rsidRPr="006B74A5"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  <w:t>-</w:t>
      </w:r>
      <w:r w:rsidR="00D64FDA" w:rsidRPr="006B74A5">
        <w:rPr>
          <w:rFonts w:ascii="GHEA Grapalat" w:hAnsi="GHEA Grapalat" w:cs="Sylfaen"/>
          <w:b w:val="0"/>
          <w:color w:val="000000" w:themeColor="text1"/>
          <w:sz w:val="18"/>
          <w:szCs w:val="18"/>
          <w:lang w:val="af-ZA"/>
        </w:rPr>
        <w:t>րդ</w:t>
      </w:r>
      <w:r w:rsidR="00F97BAF" w:rsidRPr="006B74A5"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  <w:t xml:space="preserve"> </w:t>
      </w:r>
      <w:r w:rsidR="00D64FDA" w:rsidRPr="006B74A5">
        <w:rPr>
          <w:rFonts w:ascii="GHEA Grapalat" w:hAnsi="GHEA Grapalat" w:cs="Sylfaen"/>
          <w:b w:val="0"/>
          <w:color w:val="000000" w:themeColor="text1"/>
          <w:sz w:val="18"/>
          <w:szCs w:val="18"/>
          <w:lang w:val="af-ZA"/>
        </w:rPr>
        <w:t>հոդվածի</w:t>
      </w:r>
      <w:r w:rsidR="00F97BAF" w:rsidRPr="006B74A5"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  <w:t xml:space="preserve"> </w:t>
      </w:r>
      <w:r w:rsidR="00D64FDA" w:rsidRPr="006B74A5">
        <w:rPr>
          <w:rFonts w:ascii="GHEA Grapalat" w:hAnsi="GHEA Grapalat" w:cs="Sylfaen"/>
          <w:b w:val="0"/>
          <w:color w:val="000000" w:themeColor="text1"/>
          <w:sz w:val="18"/>
          <w:szCs w:val="18"/>
          <w:lang w:val="af-ZA"/>
        </w:rPr>
        <w:t>համաձայն</w:t>
      </w:r>
    </w:p>
    <w:p w:rsidR="009A5807" w:rsidRPr="006B74A5" w:rsidRDefault="009A5807" w:rsidP="006425EF">
      <w:pPr>
        <w:pStyle w:val="3"/>
        <w:ind w:firstLine="0"/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</w:pPr>
    </w:p>
    <w:p w:rsidR="00F97BAF" w:rsidRPr="006B74A5" w:rsidRDefault="009A5807" w:rsidP="006425EF">
      <w:pPr>
        <w:pStyle w:val="3"/>
        <w:ind w:firstLine="0"/>
        <w:rPr>
          <w:rFonts w:ascii="GHEA Grapalat" w:hAnsi="GHEA Grapalat"/>
          <w:b w:val="0"/>
          <w:color w:val="000000" w:themeColor="text1"/>
          <w:sz w:val="18"/>
          <w:szCs w:val="18"/>
          <w:lang w:val="hy-AM"/>
        </w:rPr>
      </w:pPr>
      <w:r w:rsidRPr="006B74A5"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  <w:t>Ը</w:t>
      </w:r>
      <w:r w:rsidR="006425EF" w:rsidRPr="006B74A5"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  <w:t xml:space="preserve">նթացակարգի ծածկագիրը </w:t>
      </w:r>
      <w:r w:rsidR="004545B9" w:rsidRPr="006B74A5">
        <w:rPr>
          <w:rFonts w:ascii="GHEA Grapalat" w:hAnsi="GHEA Grapalat"/>
          <w:bCs/>
          <w:iCs/>
          <w:color w:val="000000" w:themeColor="text1"/>
          <w:sz w:val="18"/>
          <w:szCs w:val="18"/>
          <w:lang w:val="hy-AM"/>
        </w:rPr>
        <w:t>ԵԱՍՄ-ԷԱՃԱՊՁԲ-25/16</w:t>
      </w:r>
    </w:p>
    <w:p w:rsidR="006425EF" w:rsidRPr="006B74A5" w:rsidRDefault="006425EF" w:rsidP="006425EF">
      <w:pPr>
        <w:rPr>
          <w:rFonts w:ascii="GHEA Grapalat" w:hAnsi="GHEA Grapalat"/>
          <w:color w:val="000000" w:themeColor="text1"/>
          <w:sz w:val="18"/>
          <w:szCs w:val="18"/>
          <w:lang w:val="af-ZA"/>
        </w:rPr>
      </w:pPr>
    </w:p>
    <w:p w:rsidR="009A5807" w:rsidRPr="006B74A5" w:rsidRDefault="004545B9" w:rsidP="004545B9">
      <w:pPr>
        <w:jc w:val="both"/>
        <w:rPr>
          <w:rFonts w:ascii="GHEA Grapalat" w:hAnsi="GHEA Grapalat" w:cs="Sylfaen"/>
          <w:color w:val="000000" w:themeColor="text1"/>
          <w:sz w:val="18"/>
          <w:szCs w:val="18"/>
          <w:lang w:val="af-ZA"/>
        </w:rPr>
      </w:pP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«</w:t>
      </w:r>
      <w:proofErr w:type="spellStart"/>
      <w:r w:rsidRPr="006B74A5">
        <w:rPr>
          <w:rFonts w:ascii="GHEA Grapalat" w:hAnsi="GHEA Grapalat" w:cs="Sylfaen"/>
          <w:color w:val="000000" w:themeColor="text1"/>
          <w:sz w:val="18"/>
          <w:szCs w:val="18"/>
        </w:rPr>
        <w:t>Եր</w:t>
      </w:r>
      <w:proofErr w:type="spellEnd"/>
      <w:r w:rsidRPr="006B74A5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և</w:t>
      </w:r>
      <w:proofErr w:type="spellStart"/>
      <w:r w:rsidRPr="006B74A5">
        <w:rPr>
          <w:rFonts w:ascii="GHEA Grapalat" w:hAnsi="GHEA Grapalat" w:cs="Sylfaen"/>
          <w:color w:val="000000" w:themeColor="text1"/>
          <w:sz w:val="18"/>
          <w:szCs w:val="18"/>
        </w:rPr>
        <w:t>անի</w:t>
      </w:r>
      <w:proofErr w:type="spellEnd"/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</w:t>
      </w:r>
      <w:proofErr w:type="spellStart"/>
      <w:r w:rsidRPr="006B74A5">
        <w:rPr>
          <w:rFonts w:ascii="GHEA Grapalat" w:hAnsi="GHEA Grapalat" w:cs="Sylfaen"/>
          <w:color w:val="000000" w:themeColor="text1"/>
          <w:sz w:val="18"/>
          <w:szCs w:val="18"/>
        </w:rPr>
        <w:t>աղբահանություն</w:t>
      </w:r>
      <w:proofErr w:type="spellEnd"/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և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</w:t>
      </w:r>
      <w:proofErr w:type="spellStart"/>
      <w:r w:rsidRPr="006B74A5">
        <w:rPr>
          <w:rFonts w:ascii="GHEA Grapalat" w:hAnsi="GHEA Grapalat" w:cs="Sylfaen"/>
          <w:color w:val="000000" w:themeColor="text1"/>
          <w:sz w:val="18"/>
          <w:szCs w:val="18"/>
        </w:rPr>
        <w:t>սանիտարական</w:t>
      </w:r>
      <w:proofErr w:type="spellEnd"/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</w:t>
      </w:r>
      <w:proofErr w:type="spellStart"/>
      <w:r w:rsidRPr="006B74A5">
        <w:rPr>
          <w:rFonts w:ascii="GHEA Grapalat" w:hAnsi="GHEA Grapalat" w:cs="Sylfaen"/>
          <w:color w:val="000000" w:themeColor="text1"/>
          <w:sz w:val="18"/>
          <w:szCs w:val="18"/>
        </w:rPr>
        <w:t>մաքրում</w:t>
      </w:r>
      <w:proofErr w:type="spellEnd"/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» </w:t>
      </w:r>
      <w:proofErr w:type="spellStart"/>
      <w:r w:rsidRPr="006B74A5">
        <w:rPr>
          <w:rFonts w:ascii="GHEA Grapalat" w:hAnsi="GHEA Grapalat" w:cs="Sylfaen"/>
          <w:color w:val="000000" w:themeColor="text1"/>
          <w:sz w:val="18"/>
          <w:szCs w:val="18"/>
        </w:rPr>
        <w:t>համայնքային</w:t>
      </w:r>
      <w:proofErr w:type="spellEnd"/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</w:t>
      </w:r>
      <w:proofErr w:type="spellStart"/>
      <w:r w:rsidRPr="006B74A5">
        <w:rPr>
          <w:rFonts w:ascii="GHEA Grapalat" w:hAnsi="GHEA Grapalat" w:cs="Sylfaen"/>
          <w:color w:val="000000" w:themeColor="text1"/>
          <w:sz w:val="18"/>
          <w:szCs w:val="18"/>
        </w:rPr>
        <w:t>հիմնարկի</w:t>
      </w:r>
      <w:proofErr w:type="spellEnd"/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</w:t>
      </w:r>
      <w:proofErr w:type="spellStart"/>
      <w:r w:rsidRPr="006B74A5">
        <w:rPr>
          <w:rFonts w:ascii="GHEA Grapalat" w:hAnsi="GHEA Grapalat" w:cs="Sylfaen"/>
          <w:color w:val="000000" w:themeColor="text1"/>
          <w:sz w:val="18"/>
          <w:szCs w:val="18"/>
        </w:rPr>
        <w:t>կարիքների</w:t>
      </w:r>
      <w:proofErr w:type="spellEnd"/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</w:t>
      </w:r>
      <w:proofErr w:type="spellStart"/>
      <w:r w:rsidRPr="006B74A5">
        <w:rPr>
          <w:rFonts w:ascii="GHEA Grapalat" w:hAnsi="GHEA Grapalat" w:cs="Sylfaen"/>
          <w:color w:val="000000" w:themeColor="text1"/>
          <w:sz w:val="18"/>
          <w:szCs w:val="18"/>
        </w:rPr>
        <w:t>համար</w:t>
      </w:r>
      <w:proofErr w:type="spellEnd"/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</w:t>
      </w:r>
      <w:r w:rsidRPr="006B74A5">
        <w:rPr>
          <w:rFonts w:ascii="GHEA Grapalat" w:hAnsi="GHEA Grapalat" w:cs="Sylfaen"/>
          <w:color w:val="000000" w:themeColor="text1"/>
          <w:sz w:val="18"/>
          <w:szCs w:val="18"/>
        </w:rPr>
        <w:t>ԵԱՍՄ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-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ԷԱՃ</w:t>
      </w:r>
      <w:r w:rsidRPr="006B74A5">
        <w:rPr>
          <w:rFonts w:ascii="GHEA Grapalat" w:hAnsi="GHEA Grapalat" w:cs="Sylfaen"/>
          <w:color w:val="000000" w:themeColor="text1"/>
          <w:sz w:val="18"/>
          <w:szCs w:val="18"/>
        </w:rPr>
        <w:t>ԱՊՁԲ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-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25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/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16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</w:t>
      </w:r>
      <w:proofErr w:type="spellStart"/>
      <w:r w:rsidRPr="006B74A5">
        <w:rPr>
          <w:rFonts w:ascii="GHEA Grapalat" w:hAnsi="GHEA Grapalat" w:cs="Sylfaen"/>
          <w:color w:val="000000" w:themeColor="text1"/>
          <w:sz w:val="18"/>
          <w:szCs w:val="18"/>
        </w:rPr>
        <w:t>ծածկագրով</w:t>
      </w:r>
      <w:proofErr w:type="spellEnd"/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</w:t>
      </w:r>
      <w:r w:rsidRPr="006B74A5">
        <w:rPr>
          <w:rFonts w:ascii="GHEA Grapalat" w:hAnsi="GHEA Grapalat"/>
          <w:b/>
          <w:color w:val="000000" w:themeColor="text1"/>
          <w:sz w:val="18"/>
          <w:szCs w:val="18"/>
          <w:lang w:val="af-ZA"/>
        </w:rPr>
        <w:t>յուղերի և այլ նմանատիպ ապրանքների</w:t>
      </w:r>
      <w:r w:rsidRPr="006B74A5">
        <w:rPr>
          <w:rFonts w:ascii="GHEA Grapalat" w:hAnsi="GHEA Grapalat"/>
          <w:b/>
          <w:color w:val="000000" w:themeColor="text1"/>
          <w:sz w:val="18"/>
          <w:szCs w:val="18"/>
          <w:lang w:val="hy-AM"/>
        </w:rPr>
        <w:t xml:space="preserve"> </w:t>
      </w:r>
      <w:proofErr w:type="spellStart"/>
      <w:r w:rsidRPr="006B74A5">
        <w:rPr>
          <w:rFonts w:ascii="GHEA Grapalat" w:hAnsi="GHEA Grapalat" w:cs="Sylfaen"/>
          <w:color w:val="000000" w:themeColor="text1"/>
          <w:sz w:val="18"/>
          <w:szCs w:val="18"/>
        </w:rPr>
        <w:t>ձեռքբերման</w:t>
      </w:r>
      <w:proofErr w:type="spellEnd"/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</w:t>
      </w:r>
      <w:proofErr w:type="spellStart"/>
      <w:r w:rsidRPr="006B74A5">
        <w:rPr>
          <w:rFonts w:ascii="GHEA Grapalat" w:hAnsi="GHEA Grapalat" w:cs="Sylfaen"/>
          <w:color w:val="000000" w:themeColor="text1"/>
          <w:sz w:val="18"/>
          <w:szCs w:val="18"/>
        </w:rPr>
        <w:t>նպատակով</w:t>
      </w:r>
      <w:proofErr w:type="spellEnd"/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</w:t>
      </w:r>
      <w:proofErr w:type="spellStart"/>
      <w:r w:rsidRPr="006B74A5">
        <w:rPr>
          <w:rFonts w:ascii="GHEA Grapalat" w:hAnsi="GHEA Grapalat" w:cs="Sylfaen"/>
          <w:color w:val="000000" w:themeColor="text1"/>
          <w:sz w:val="18"/>
          <w:szCs w:val="18"/>
        </w:rPr>
        <w:t>հայտարարված</w:t>
      </w:r>
      <w:proofErr w:type="spellEnd"/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էլեկտրոնային աճուրդի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</w:t>
      </w:r>
      <w:proofErr w:type="spellStart"/>
      <w:r w:rsidRPr="006B74A5">
        <w:rPr>
          <w:rFonts w:ascii="GHEA Grapalat" w:hAnsi="GHEA Grapalat" w:cs="Sylfaen"/>
          <w:color w:val="000000" w:themeColor="text1"/>
          <w:sz w:val="18"/>
          <w:szCs w:val="18"/>
        </w:rPr>
        <w:t>հրավեր</w:t>
      </w:r>
      <w:proofErr w:type="spellEnd"/>
      <w:r w:rsidRPr="006B74A5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 xml:space="preserve"> </w:t>
      </w:r>
      <w:r w:rsidR="009A5807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գնահատող հանձնաժողովը ստորև ներկայացնում է նույն ծածկագրով հրավերի վերաբերյալ </w:t>
      </w:r>
      <w:r w:rsidR="00F52F9F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202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5</w:t>
      </w:r>
      <w:r w:rsidR="00E44DC4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թ. 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հունվարի</w:t>
      </w:r>
      <w:r w:rsidR="00E44DC4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0</w:t>
      </w:r>
      <w:r w:rsidR="00E44DC4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9-ին</w:t>
      </w:r>
      <w:r w:rsidR="0022321D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</w:t>
      </w:r>
      <w:r w:rsidR="009568FC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Էլեկտրոնային աճուրդի </w:t>
      </w:r>
      <w:r w:rsidR="0095773C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eauction.armeps.am</w:t>
      </w:r>
      <w:r w:rsidR="00E31346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համակարգով </w:t>
      </w:r>
      <w:r w:rsidR="007B3A45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ստացված </w:t>
      </w:r>
      <w:r w:rsidR="00E44DC4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հարցադրում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ներ</w:t>
      </w:r>
      <w:r w:rsidR="00C20261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ը</w:t>
      </w:r>
      <w:r w:rsidR="00E44DC4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և դրա</w:t>
      </w:r>
      <w:r w:rsidR="009A5807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վերաբերյալ </w:t>
      </w:r>
      <w:r w:rsidR="007B3A45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202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5</w:t>
      </w:r>
      <w:r w:rsidR="007B3A45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թվականի 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հունվարի</w:t>
      </w:r>
      <w:r w:rsidR="007B3A45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</w:t>
      </w:r>
      <w:r w:rsidR="00E44DC4" w:rsidRPr="006B74A5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1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0</w:t>
      </w:r>
      <w:r w:rsidR="005D5D4A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-ին</w:t>
      </w:r>
      <w:r w:rsidR="002518F7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 տրամադրված</w:t>
      </w:r>
      <w:r w:rsidR="005D5D4A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</w:t>
      </w:r>
      <w:r w:rsidR="00C20261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պարզաբանումները</w:t>
      </w:r>
      <w:r w:rsidR="009A5807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`</w:t>
      </w:r>
    </w:p>
    <w:p w:rsidR="00FB7263" w:rsidRPr="006B74A5" w:rsidRDefault="00FB7263" w:rsidP="00C5793E">
      <w:pPr>
        <w:spacing w:before="120" w:after="120"/>
        <w:ind w:firstLine="706"/>
        <w:jc w:val="both"/>
        <w:rPr>
          <w:rFonts w:ascii="GHEA Grapalat" w:hAnsi="GHEA Grapalat" w:cs="Sylfaen"/>
          <w:b/>
          <w:color w:val="000000" w:themeColor="text1"/>
          <w:sz w:val="18"/>
          <w:szCs w:val="18"/>
          <w:lang w:val="af-ZA"/>
        </w:rPr>
      </w:pPr>
      <w:bookmarkStart w:id="0" w:name="_GoBack"/>
      <w:bookmarkEnd w:id="0"/>
    </w:p>
    <w:p w:rsidR="00C5793E" w:rsidRPr="006B74A5" w:rsidRDefault="00C5793E" w:rsidP="00C5793E">
      <w:pPr>
        <w:spacing w:before="120" w:after="120"/>
        <w:ind w:firstLine="706"/>
        <w:jc w:val="both"/>
        <w:rPr>
          <w:rFonts w:ascii="GHEA Grapalat" w:hAnsi="GHEA Grapalat"/>
          <w:b/>
          <w:color w:val="000000" w:themeColor="text1"/>
          <w:sz w:val="18"/>
          <w:szCs w:val="18"/>
          <w:lang w:val="af-ZA"/>
        </w:rPr>
      </w:pPr>
      <w:r w:rsidRPr="006B74A5">
        <w:rPr>
          <w:rFonts w:ascii="GHEA Grapalat" w:hAnsi="GHEA Grapalat" w:cs="Sylfaen"/>
          <w:b/>
          <w:color w:val="000000" w:themeColor="text1"/>
          <w:sz w:val="18"/>
          <w:szCs w:val="18"/>
          <w:lang w:val="af-ZA"/>
        </w:rPr>
        <w:t>Հարցադրում</w:t>
      </w:r>
      <w:r w:rsidRPr="006B74A5">
        <w:rPr>
          <w:rFonts w:ascii="GHEA Grapalat" w:hAnsi="GHEA Grapalat"/>
          <w:b/>
          <w:color w:val="000000" w:themeColor="text1"/>
          <w:sz w:val="18"/>
          <w:szCs w:val="18"/>
          <w:lang w:val="af-ZA"/>
        </w:rPr>
        <w:t xml:space="preserve"> N 1 </w:t>
      </w:r>
    </w:p>
    <w:p w:rsidR="00C5793E" w:rsidRPr="006B74A5" w:rsidRDefault="004545B9" w:rsidP="00F2230D">
      <w:pPr>
        <w:shd w:val="clear" w:color="auto" w:fill="FFFFFF"/>
        <w:tabs>
          <w:tab w:val="left" w:pos="720"/>
        </w:tabs>
        <w:ind w:left="-142"/>
        <w:jc w:val="both"/>
        <w:rPr>
          <w:rFonts w:ascii="GHEA Grapalat" w:hAnsi="GHEA Grapalat"/>
          <w:color w:val="000000" w:themeColor="text1"/>
          <w:sz w:val="18"/>
          <w:szCs w:val="18"/>
          <w:lang w:val="af-ZA"/>
        </w:rPr>
      </w:pPr>
      <w:proofErr w:type="spellStart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</w:rPr>
        <w:t>Բարև</w:t>
      </w:r>
      <w:proofErr w:type="spellEnd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 </w:t>
      </w:r>
      <w:proofErr w:type="spellStart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</w:rPr>
        <w:t>Ձեզ</w:t>
      </w:r>
      <w:proofErr w:type="spellEnd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, </w:t>
      </w:r>
      <w:proofErr w:type="spellStart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</w:rPr>
        <w:t>հարգելի</w:t>
      </w:r>
      <w:proofErr w:type="spellEnd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 «</w:t>
      </w:r>
      <w:proofErr w:type="spellStart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</w:rPr>
        <w:t>Երևանի</w:t>
      </w:r>
      <w:proofErr w:type="spellEnd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 </w:t>
      </w:r>
      <w:proofErr w:type="spellStart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</w:rPr>
        <w:t>աղբահանություն</w:t>
      </w:r>
      <w:proofErr w:type="spellEnd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 </w:t>
      </w:r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</w:rPr>
        <w:t>և</w:t>
      </w:r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 </w:t>
      </w:r>
      <w:proofErr w:type="spellStart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</w:rPr>
        <w:t>սանիտարական</w:t>
      </w:r>
      <w:proofErr w:type="spellEnd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 </w:t>
      </w:r>
      <w:proofErr w:type="spellStart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</w:rPr>
        <w:t>մաքրում</w:t>
      </w:r>
      <w:proofErr w:type="spellEnd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» </w:t>
      </w:r>
      <w:proofErr w:type="spellStart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</w:rPr>
        <w:t>համայնքային</w:t>
      </w:r>
      <w:proofErr w:type="spellEnd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 </w:t>
      </w:r>
      <w:proofErr w:type="spellStart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</w:rPr>
        <w:t>հիմնարկի</w:t>
      </w:r>
      <w:proofErr w:type="spellEnd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 </w:t>
      </w:r>
      <w:proofErr w:type="spellStart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</w:rPr>
        <w:t>տնօրինություն</w:t>
      </w:r>
      <w:proofErr w:type="spellEnd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</w:rPr>
        <w:t>։</w:t>
      </w:r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 </w:t>
      </w:r>
      <w:proofErr w:type="spellStart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</w:rPr>
        <w:t>Խնդրում</w:t>
      </w:r>
      <w:proofErr w:type="spellEnd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 </w:t>
      </w:r>
      <w:proofErr w:type="spellStart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</w:rPr>
        <w:t>ենք</w:t>
      </w:r>
      <w:proofErr w:type="spellEnd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, </w:t>
      </w:r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</w:rPr>
        <w:t>ԵԱՍՄ</w:t>
      </w:r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>-</w:t>
      </w:r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</w:rPr>
        <w:t>ԷԱՃԱՊՁԲ</w:t>
      </w:r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-25/16 </w:t>
      </w:r>
      <w:proofErr w:type="spellStart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</w:rPr>
        <w:t>ծածկագրով</w:t>
      </w:r>
      <w:proofErr w:type="spellEnd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 </w:t>
      </w:r>
      <w:proofErr w:type="spellStart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</w:rPr>
        <w:t>գնման</w:t>
      </w:r>
      <w:proofErr w:type="spellEnd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 </w:t>
      </w:r>
      <w:proofErr w:type="spellStart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</w:rPr>
        <w:t>ընթացակարգի</w:t>
      </w:r>
      <w:proofErr w:type="spellEnd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 </w:t>
      </w:r>
      <w:proofErr w:type="spellStart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</w:rPr>
        <w:t>մեջ</w:t>
      </w:r>
      <w:proofErr w:type="spellEnd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 </w:t>
      </w:r>
      <w:proofErr w:type="spellStart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</w:rPr>
        <w:t>ներառել</w:t>
      </w:r>
      <w:proofErr w:type="spellEnd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, </w:t>
      </w:r>
      <w:proofErr w:type="spellStart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</w:rPr>
        <w:t>նաև</w:t>
      </w:r>
      <w:proofErr w:type="spellEnd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 Mercury </w:t>
      </w:r>
      <w:proofErr w:type="spellStart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</w:rPr>
        <w:t>ապրանքանիշի</w:t>
      </w:r>
      <w:proofErr w:type="spellEnd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 15W40 </w:t>
      </w:r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</w:rPr>
        <w:t>և</w:t>
      </w:r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 20W50 </w:t>
      </w:r>
      <w:proofErr w:type="spellStart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</w:rPr>
        <w:t>տեսակի</w:t>
      </w:r>
      <w:proofErr w:type="spellEnd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 </w:t>
      </w:r>
      <w:proofErr w:type="spellStart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</w:rPr>
        <w:t>յուղերի</w:t>
      </w:r>
      <w:proofErr w:type="spellEnd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</w:rPr>
        <w:t>՝</w:t>
      </w:r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 </w:t>
      </w:r>
      <w:proofErr w:type="spellStart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</w:rPr>
        <w:t>ընթացակարգի</w:t>
      </w:r>
      <w:proofErr w:type="spellEnd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 1-</w:t>
      </w:r>
      <w:proofErr w:type="spellStart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</w:rPr>
        <w:t>ին</w:t>
      </w:r>
      <w:proofErr w:type="spellEnd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 </w:t>
      </w:r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</w:rPr>
        <w:t>և</w:t>
      </w:r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 2-</w:t>
      </w:r>
      <w:proofErr w:type="spellStart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</w:rPr>
        <w:t>րդ</w:t>
      </w:r>
      <w:proofErr w:type="spellEnd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 </w:t>
      </w:r>
      <w:proofErr w:type="spellStart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</w:rPr>
        <w:t>չափաբաժիններին</w:t>
      </w:r>
      <w:proofErr w:type="spellEnd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 </w:t>
      </w:r>
      <w:proofErr w:type="spellStart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</w:rPr>
        <w:t>համապատասխանաբար</w:t>
      </w:r>
      <w:proofErr w:type="spellEnd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</w:rPr>
        <w:t>։</w:t>
      </w:r>
    </w:p>
    <w:p w:rsidR="004545B9" w:rsidRPr="006B74A5" w:rsidRDefault="004545B9" w:rsidP="004545B9">
      <w:pPr>
        <w:spacing w:before="120" w:after="120"/>
        <w:ind w:firstLine="706"/>
        <w:jc w:val="both"/>
        <w:rPr>
          <w:rFonts w:ascii="GHEA Grapalat" w:hAnsi="GHEA Grapalat"/>
          <w:b/>
          <w:color w:val="000000" w:themeColor="text1"/>
          <w:sz w:val="18"/>
          <w:szCs w:val="18"/>
          <w:lang w:val="hy-AM"/>
        </w:rPr>
      </w:pPr>
      <w:r w:rsidRPr="006B74A5">
        <w:rPr>
          <w:rFonts w:ascii="GHEA Grapalat" w:hAnsi="GHEA Grapalat" w:cs="Sylfaen"/>
          <w:b/>
          <w:color w:val="000000" w:themeColor="text1"/>
          <w:sz w:val="18"/>
          <w:szCs w:val="18"/>
          <w:lang w:val="af-ZA"/>
        </w:rPr>
        <w:t>Հարցադրում</w:t>
      </w:r>
      <w:r w:rsidRPr="006B74A5">
        <w:rPr>
          <w:rFonts w:ascii="GHEA Grapalat" w:hAnsi="GHEA Grapalat"/>
          <w:b/>
          <w:color w:val="000000" w:themeColor="text1"/>
          <w:sz w:val="18"/>
          <w:szCs w:val="18"/>
          <w:lang w:val="af-ZA"/>
        </w:rPr>
        <w:t xml:space="preserve"> N </w:t>
      </w:r>
      <w:r w:rsidRPr="006B74A5">
        <w:rPr>
          <w:rFonts w:ascii="GHEA Grapalat" w:hAnsi="GHEA Grapalat"/>
          <w:b/>
          <w:color w:val="000000" w:themeColor="text1"/>
          <w:sz w:val="18"/>
          <w:szCs w:val="18"/>
          <w:lang w:val="hy-AM"/>
        </w:rPr>
        <w:t>2</w:t>
      </w:r>
    </w:p>
    <w:p w:rsidR="004545B9" w:rsidRPr="006B74A5" w:rsidRDefault="004545B9" w:rsidP="004545B9">
      <w:pPr>
        <w:spacing w:before="120" w:after="120"/>
        <w:ind w:firstLine="706"/>
        <w:jc w:val="both"/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</w:pPr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hy-AM"/>
        </w:rPr>
        <w:t>Բարև</w:t>
      </w:r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 </w:t>
      </w:r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hy-AM"/>
        </w:rPr>
        <w:t>Ձեզ</w:t>
      </w:r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 </w:t>
      </w:r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hy-AM"/>
        </w:rPr>
        <w:t>հարգելի</w:t>
      </w:r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>, «</w:t>
      </w:r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hy-AM"/>
        </w:rPr>
        <w:t>Երևանի</w:t>
      </w:r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 </w:t>
      </w:r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hy-AM"/>
        </w:rPr>
        <w:t>աղբահանություն</w:t>
      </w:r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 </w:t>
      </w:r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hy-AM"/>
        </w:rPr>
        <w:t>և</w:t>
      </w:r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 </w:t>
      </w:r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hy-AM"/>
        </w:rPr>
        <w:t>սանիտարական</w:t>
      </w:r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 </w:t>
      </w:r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hy-AM"/>
        </w:rPr>
        <w:t>մաքրում</w:t>
      </w:r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» </w:t>
      </w:r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hy-AM"/>
        </w:rPr>
        <w:t>համայնքային</w:t>
      </w:r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 </w:t>
      </w:r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hy-AM"/>
        </w:rPr>
        <w:t>հիմնարկի</w:t>
      </w:r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 </w:t>
      </w:r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hy-AM"/>
        </w:rPr>
        <w:t>տնօրինություն</w:t>
      </w:r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, </w:t>
      </w:r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hy-AM"/>
        </w:rPr>
        <w:t>խնդրում</w:t>
      </w:r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 </w:t>
      </w:r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hy-AM"/>
        </w:rPr>
        <w:t>ենք</w:t>
      </w:r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 </w:t>
      </w:r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hy-AM"/>
        </w:rPr>
        <w:t>ԵԱՍՄ</w:t>
      </w:r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>-</w:t>
      </w:r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hy-AM"/>
        </w:rPr>
        <w:t>ԷԱՃԱՊՁԲ</w:t>
      </w:r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-25/17 </w:t>
      </w:r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hy-AM"/>
        </w:rPr>
        <w:t>ծածկագրով</w:t>
      </w:r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 </w:t>
      </w:r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hy-AM"/>
        </w:rPr>
        <w:t>գնման</w:t>
      </w:r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 </w:t>
      </w:r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hy-AM"/>
        </w:rPr>
        <w:t>ընթացակարգի</w:t>
      </w:r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 1-</w:t>
      </w:r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hy-AM"/>
        </w:rPr>
        <w:t>ին</w:t>
      </w:r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 </w:t>
      </w:r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hy-AM"/>
        </w:rPr>
        <w:t>և</w:t>
      </w:r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 2-</w:t>
      </w:r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hy-AM"/>
        </w:rPr>
        <w:t>րդ</w:t>
      </w:r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 </w:t>
      </w:r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hy-AM"/>
        </w:rPr>
        <w:t>չափաբաժինների</w:t>
      </w:r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 </w:t>
      </w:r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hy-AM"/>
        </w:rPr>
        <w:t>մասով</w:t>
      </w:r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, </w:t>
      </w:r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hy-AM"/>
        </w:rPr>
        <w:t>որպես</w:t>
      </w:r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 </w:t>
      </w:r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hy-AM"/>
        </w:rPr>
        <w:t>համարժեք</w:t>
      </w:r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, </w:t>
      </w:r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hy-AM"/>
        </w:rPr>
        <w:t>ընդգրկել</w:t>
      </w:r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 </w:t>
      </w:r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hy-AM"/>
        </w:rPr>
        <w:t>նաև</w:t>
      </w:r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 Mercury </w:t>
      </w:r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hy-AM"/>
        </w:rPr>
        <w:t>ապրանքանիշի</w:t>
      </w:r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 15W40 CI-4 (Euro 5) </w:t>
      </w:r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hy-AM"/>
        </w:rPr>
        <w:t>և</w:t>
      </w:r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 20W50 CI-4 (Euro 5) </w:t>
      </w:r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hy-AM"/>
        </w:rPr>
        <w:t>մակնիշների</w:t>
      </w:r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 </w:t>
      </w:r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hy-AM"/>
        </w:rPr>
        <w:t>յուղերը</w:t>
      </w:r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, </w:t>
      </w:r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hy-AM"/>
        </w:rPr>
        <w:t>համապատասխանաբար։</w:t>
      </w:r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 </w:t>
      </w:r>
      <w:proofErr w:type="spellStart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</w:rPr>
        <w:t>Քանզի</w:t>
      </w:r>
      <w:proofErr w:type="spellEnd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, </w:t>
      </w:r>
      <w:proofErr w:type="spellStart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</w:rPr>
        <w:t>մեր</w:t>
      </w:r>
      <w:proofErr w:type="spellEnd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 </w:t>
      </w:r>
      <w:proofErr w:type="spellStart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</w:rPr>
        <w:t>նշված</w:t>
      </w:r>
      <w:proofErr w:type="spellEnd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 </w:t>
      </w:r>
      <w:proofErr w:type="spellStart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</w:rPr>
        <w:t>ապրանքատեսակները</w:t>
      </w:r>
      <w:proofErr w:type="spellEnd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 </w:t>
      </w:r>
      <w:proofErr w:type="spellStart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</w:rPr>
        <w:t>լիովին</w:t>
      </w:r>
      <w:proofErr w:type="spellEnd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 </w:t>
      </w:r>
      <w:proofErr w:type="spellStart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</w:rPr>
        <w:t>համապատասխանում</w:t>
      </w:r>
      <w:proofErr w:type="spellEnd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 </w:t>
      </w:r>
      <w:proofErr w:type="spellStart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</w:rPr>
        <w:t>են</w:t>
      </w:r>
      <w:proofErr w:type="spellEnd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 </w:t>
      </w:r>
      <w:proofErr w:type="spellStart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</w:rPr>
        <w:t>Ձեր</w:t>
      </w:r>
      <w:proofErr w:type="spellEnd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 </w:t>
      </w:r>
      <w:proofErr w:type="spellStart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</w:rPr>
        <w:t>իսկ</w:t>
      </w:r>
      <w:proofErr w:type="spellEnd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 </w:t>
      </w:r>
      <w:proofErr w:type="spellStart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</w:rPr>
        <w:t>կողմից</w:t>
      </w:r>
      <w:proofErr w:type="spellEnd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 </w:t>
      </w:r>
      <w:proofErr w:type="spellStart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</w:rPr>
        <w:t>կազմած</w:t>
      </w:r>
      <w:proofErr w:type="spellEnd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 </w:t>
      </w:r>
      <w:proofErr w:type="spellStart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</w:rPr>
        <w:t>տեխնիկական</w:t>
      </w:r>
      <w:proofErr w:type="spellEnd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 </w:t>
      </w:r>
      <w:proofErr w:type="spellStart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</w:rPr>
        <w:t>բնութագրերի</w:t>
      </w:r>
      <w:proofErr w:type="spellEnd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 </w:t>
      </w:r>
      <w:proofErr w:type="spellStart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</w:rPr>
        <w:t>չափանիշներին</w:t>
      </w:r>
      <w:proofErr w:type="spellEnd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</w:rPr>
        <w:t>։</w:t>
      </w:r>
    </w:p>
    <w:p w:rsidR="004545B9" w:rsidRPr="006B74A5" w:rsidRDefault="004545B9" w:rsidP="004545B9">
      <w:pPr>
        <w:spacing w:before="120" w:after="120"/>
        <w:ind w:firstLine="706"/>
        <w:jc w:val="both"/>
        <w:rPr>
          <w:rFonts w:ascii="GHEA Grapalat" w:hAnsi="GHEA Grapalat"/>
          <w:b/>
          <w:color w:val="000000" w:themeColor="text1"/>
          <w:sz w:val="18"/>
          <w:szCs w:val="18"/>
          <w:lang w:val="hy-AM"/>
        </w:rPr>
      </w:pPr>
      <w:r w:rsidRPr="006B74A5">
        <w:rPr>
          <w:rFonts w:ascii="GHEA Grapalat" w:hAnsi="GHEA Grapalat" w:cs="Sylfaen"/>
          <w:b/>
          <w:color w:val="000000" w:themeColor="text1"/>
          <w:sz w:val="18"/>
          <w:szCs w:val="18"/>
          <w:lang w:val="af-ZA"/>
        </w:rPr>
        <w:t>Հարցադրում</w:t>
      </w:r>
      <w:r w:rsidRPr="006B74A5">
        <w:rPr>
          <w:rFonts w:ascii="GHEA Grapalat" w:hAnsi="GHEA Grapalat"/>
          <w:b/>
          <w:color w:val="000000" w:themeColor="text1"/>
          <w:sz w:val="18"/>
          <w:szCs w:val="18"/>
          <w:lang w:val="af-ZA"/>
        </w:rPr>
        <w:t xml:space="preserve"> N </w:t>
      </w:r>
      <w:r w:rsidRPr="006B74A5">
        <w:rPr>
          <w:rFonts w:ascii="GHEA Grapalat" w:hAnsi="GHEA Grapalat"/>
          <w:b/>
          <w:color w:val="000000" w:themeColor="text1"/>
          <w:sz w:val="18"/>
          <w:szCs w:val="18"/>
          <w:lang w:val="hy-AM"/>
        </w:rPr>
        <w:t>3</w:t>
      </w:r>
    </w:p>
    <w:p w:rsidR="00FB7263" w:rsidRDefault="004545B9" w:rsidP="006B74A5">
      <w:pPr>
        <w:spacing w:before="120" w:after="120"/>
        <w:ind w:firstLine="706"/>
        <w:jc w:val="both"/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</w:pPr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Հարգելի գործընկեր, 1-ին և 2-րդ չափաբաժինների համար խնդրում ենք տրամադրել հավելյալ տեղեկատվություն, որպեսզի կարողանանք ճիշտ ապրանք առաջարկել, մասնավորապես՝ API ստանդարտներ, մեքենաների մակնիշներ և շարժիչների տարեթվեր։ Ինչպես նաև վերոնշյալ երկու չափաբաժինների համար խնդրում ենք տեխնիկական բնութագրում ավելացնել ավելի մանրամասն ապրանքների ֆիզիկաքիմիական ցուցանիշներ և «կամ համարժեք» արտահայտությունը, համաձայն ՀՀ Գնումների օրենքի 13-րդ հոդվածի 5-րդ կետի պահանջի, այն է՝ «5. </w:t>
      </w:r>
      <w:proofErr w:type="spellStart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>Գնման</w:t>
      </w:r>
      <w:proofErr w:type="spellEnd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 </w:t>
      </w:r>
      <w:proofErr w:type="spellStart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>առարկայի</w:t>
      </w:r>
      <w:proofErr w:type="spellEnd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 </w:t>
      </w:r>
      <w:proofErr w:type="spellStart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>հատկանիշները</w:t>
      </w:r>
      <w:proofErr w:type="spellEnd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 </w:t>
      </w:r>
      <w:proofErr w:type="spellStart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>չպետք</w:t>
      </w:r>
      <w:proofErr w:type="spellEnd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 է </w:t>
      </w:r>
      <w:proofErr w:type="spellStart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>պահանջ</w:t>
      </w:r>
      <w:proofErr w:type="spellEnd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 </w:t>
      </w:r>
      <w:proofErr w:type="spellStart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>կամ</w:t>
      </w:r>
      <w:proofErr w:type="spellEnd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 </w:t>
      </w:r>
      <w:proofErr w:type="spellStart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>հղում</w:t>
      </w:r>
      <w:proofErr w:type="spellEnd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 </w:t>
      </w:r>
      <w:proofErr w:type="spellStart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>պարունակեն</w:t>
      </w:r>
      <w:proofErr w:type="spellEnd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 </w:t>
      </w:r>
      <w:proofErr w:type="spellStart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>որևէ</w:t>
      </w:r>
      <w:proofErr w:type="spellEnd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 </w:t>
      </w:r>
      <w:proofErr w:type="spellStart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>առևտրային</w:t>
      </w:r>
      <w:proofErr w:type="spellEnd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 </w:t>
      </w:r>
      <w:proofErr w:type="spellStart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>նշանի</w:t>
      </w:r>
      <w:proofErr w:type="spellEnd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, </w:t>
      </w:r>
      <w:proofErr w:type="spellStart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>ֆիրմային</w:t>
      </w:r>
      <w:proofErr w:type="spellEnd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 </w:t>
      </w:r>
      <w:proofErr w:type="spellStart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>անվանմանը</w:t>
      </w:r>
      <w:proofErr w:type="spellEnd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, </w:t>
      </w:r>
      <w:proofErr w:type="spellStart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>արտոնագրին</w:t>
      </w:r>
      <w:proofErr w:type="spellEnd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, </w:t>
      </w:r>
      <w:proofErr w:type="spellStart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>էսքիզին</w:t>
      </w:r>
      <w:proofErr w:type="spellEnd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 </w:t>
      </w:r>
      <w:proofErr w:type="spellStart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>կամ</w:t>
      </w:r>
      <w:proofErr w:type="spellEnd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 </w:t>
      </w:r>
      <w:proofErr w:type="spellStart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>մոդելին</w:t>
      </w:r>
      <w:proofErr w:type="spellEnd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, ԾԱԳՄԱՆ ԵՐԿՐԻՆ </w:t>
      </w:r>
      <w:proofErr w:type="spellStart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>կամ</w:t>
      </w:r>
      <w:proofErr w:type="spellEnd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 </w:t>
      </w:r>
      <w:proofErr w:type="spellStart"/>
      <w:proofErr w:type="gramStart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>կոնկրետ</w:t>
      </w:r>
      <w:proofErr w:type="spellEnd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 !</w:t>
      </w:r>
      <w:proofErr w:type="gramEnd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 </w:t>
      </w:r>
      <w:proofErr w:type="spellStart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>աղբյուրին</w:t>
      </w:r>
      <w:proofErr w:type="spellEnd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 </w:t>
      </w:r>
      <w:proofErr w:type="spellStart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>կամ</w:t>
      </w:r>
      <w:proofErr w:type="spellEnd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 </w:t>
      </w:r>
      <w:proofErr w:type="spellStart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>արտադրողին</w:t>
      </w:r>
      <w:proofErr w:type="spellEnd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, </w:t>
      </w:r>
      <w:proofErr w:type="spellStart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>բացառությամբ</w:t>
      </w:r>
      <w:proofErr w:type="spellEnd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 </w:t>
      </w:r>
      <w:proofErr w:type="spellStart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>այն</w:t>
      </w:r>
      <w:proofErr w:type="spellEnd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 </w:t>
      </w:r>
      <w:proofErr w:type="spellStart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>դեպքերի</w:t>
      </w:r>
      <w:proofErr w:type="spellEnd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, </w:t>
      </w:r>
      <w:proofErr w:type="spellStart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>երբ</w:t>
      </w:r>
      <w:proofErr w:type="spellEnd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 </w:t>
      </w:r>
      <w:proofErr w:type="spellStart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>անհնար</w:t>
      </w:r>
      <w:proofErr w:type="spellEnd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 է </w:t>
      </w:r>
      <w:proofErr w:type="spellStart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>գնման</w:t>
      </w:r>
      <w:proofErr w:type="spellEnd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 </w:t>
      </w:r>
      <w:proofErr w:type="spellStart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>առարկայի</w:t>
      </w:r>
      <w:proofErr w:type="spellEnd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 </w:t>
      </w:r>
      <w:proofErr w:type="spellStart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>բնութագրումն</w:t>
      </w:r>
      <w:proofErr w:type="spellEnd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 </w:t>
      </w:r>
      <w:proofErr w:type="spellStart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>առանց</w:t>
      </w:r>
      <w:proofErr w:type="spellEnd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 </w:t>
      </w:r>
      <w:proofErr w:type="spellStart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>դրանց</w:t>
      </w:r>
      <w:proofErr w:type="spellEnd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: </w:t>
      </w:r>
      <w:proofErr w:type="spellStart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>Հղումներ</w:t>
      </w:r>
      <w:proofErr w:type="spellEnd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 </w:t>
      </w:r>
      <w:proofErr w:type="spellStart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>օգտագործելու</w:t>
      </w:r>
      <w:proofErr w:type="spellEnd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 </w:t>
      </w:r>
      <w:proofErr w:type="spellStart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>դեպքում</w:t>
      </w:r>
      <w:proofErr w:type="spellEnd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 </w:t>
      </w:r>
      <w:proofErr w:type="spellStart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>հատկանիշների</w:t>
      </w:r>
      <w:proofErr w:type="spellEnd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 </w:t>
      </w:r>
      <w:proofErr w:type="spellStart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>բնութագիրը</w:t>
      </w:r>
      <w:proofErr w:type="spellEnd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 </w:t>
      </w:r>
      <w:proofErr w:type="spellStart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>պետք</w:t>
      </w:r>
      <w:proofErr w:type="spellEnd"/>
      <w:r w:rsidRPr="006B74A5"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  <w:t xml:space="preserve"> է պարունակի «կամ համարժեք» բառերը»:</w:t>
      </w:r>
    </w:p>
    <w:p w:rsidR="006B74A5" w:rsidRPr="006B74A5" w:rsidRDefault="006B74A5" w:rsidP="006B74A5">
      <w:pPr>
        <w:spacing w:before="120" w:after="120"/>
        <w:ind w:firstLine="706"/>
        <w:jc w:val="both"/>
        <w:rPr>
          <w:rFonts w:ascii="GHEA Grapalat" w:hAnsi="GHEA Grapalat" w:cs="Calibri"/>
          <w:color w:val="000000" w:themeColor="text1"/>
          <w:sz w:val="18"/>
          <w:szCs w:val="18"/>
          <w:shd w:val="clear" w:color="auto" w:fill="FFFFFF"/>
          <w:lang w:val="af-ZA"/>
        </w:rPr>
      </w:pPr>
    </w:p>
    <w:p w:rsidR="00C5793E" w:rsidRPr="006B74A5" w:rsidRDefault="00C5793E" w:rsidP="00C5793E">
      <w:pPr>
        <w:spacing w:before="120" w:after="120"/>
        <w:ind w:firstLine="706"/>
        <w:jc w:val="both"/>
        <w:rPr>
          <w:rFonts w:ascii="GHEA Grapalat" w:hAnsi="GHEA Grapalat"/>
          <w:b/>
          <w:color w:val="000000" w:themeColor="text1"/>
          <w:sz w:val="18"/>
          <w:szCs w:val="18"/>
          <w:lang w:val="af-ZA"/>
        </w:rPr>
      </w:pPr>
      <w:r w:rsidRPr="006B74A5">
        <w:rPr>
          <w:rFonts w:ascii="GHEA Grapalat" w:hAnsi="GHEA Grapalat" w:cs="Sylfaen"/>
          <w:b/>
          <w:color w:val="000000" w:themeColor="text1"/>
          <w:sz w:val="18"/>
          <w:szCs w:val="18"/>
          <w:lang w:val="af-ZA"/>
        </w:rPr>
        <w:t>Պարզաբանում</w:t>
      </w:r>
      <w:r w:rsidRPr="006B74A5">
        <w:rPr>
          <w:rFonts w:ascii="GHEA Grapalat" w:hAnsi="GHEA Grapalat" w:cs="Arial Armenian"/>
          <w:b/>
          <w:color w:val="000000" w:themeColor="text1"/>
          <w:sz w:val="18"/>
          <w:szCs w:val="18"/>
          <w:lang w:val="af-ZA"/>
        </w:rPr>
        <w:t xml:space="preserve"> N </w:t>
      </w:r>
      <w:r w:rsidRPr="006B74A5">
        <w:rPr>
          <w:rFonts w:ascii="GHEA Grapalat" w:hAnsi="GHEA Grapalat"/>
          <w:b/>
          <w:color w:val="000000" w:themeColor="text1"/>
          <w:sz w:val="18"/>
          <w:szCs w:val="18"/>
          <w:lang w:val="af-ZA"/>
        </w:rPr>
        <w:t xml:space="preserve"> </w:t>
      </w:r>
      <w:r w:rsidR="00F2230D">
        <w:rPr>
          <w:rFonts w:ascii="GHEA Grapalat" w:hAnsi="GHEA Grapalat"/>
          <w:b/>
          <w:color w:val="000000" w:themeColor="text1"/>
          <w:sz w:val="18"/>
          <w:szCs w:val="18"/>
          <w:lang w:val="af-ZA"/>
        </w:rPr>
        <w:t>1-3</w:t>
      </w:r>
    </w:p>
    <w:p w:rsidR="00C5793E" w:rsidRPr="006B74A5" w:rsidRDefault="00C5793E" w:rsidP="006B74A5">
      <w:pPr>
        <w:rPr>
          <w:rFonts w:ascii="GHEA Grapalat" w:hAnsi="GHEA Grapalat"/>
          <w:color w:val="000000" w:themeColor="text1"/>
          <w:sz w:val="18"/>
          <w:szCs w:val="18"/>
          <w:lang w:val="hy-AM"/>
        </w:rPr>
      </w:pPr>
      <w:r w:rsidRPr="006B74A5">
        <w:rPr>
          <w:rFonts w:ascii="GHEA Grapalat" w:hAnsi="GHEA Grapalat"/>
          <w:color w:val="000000" w:themeColor="text1"/>
          <w:sz w:val="18"/>
          <w:szCs w:val="18"/>
          <w:lang w:val="af-ZA"/>
        </w:rPr>
        <w:t>«</w:t>
      </w:r>
      <w:r w:rsidR="00E44DC4" w:rsidRPr="006B74A5">
        <w:rPr>
          <w:rFonts w:ascii="GHEA Grapalat" w:hAnsi="GHEA Grapalat"/>
          <w:color w:val="000000" w:themeColor="text1"/>
          <w:sz w:val="18"/>
          <w:szCs w:val="18"/>
          <w:lang w:val="af-ZA"/>
        </w:rPr>
        <w:t>Հարգելի մասնակից</w:t>
      </w:r>
      <w:r w:rsidR="006B74A5" w:rsidRPr="006B74A5">
        <w:rPr>
          <w:rFonts w:ascii="GHEA Grapalat" w:hAnsi="GHEA Grapalat"/>
          <w:color w:val="000000" w:themeColor="text1"/>
          <w:sz w:val="18"/>
          <w:szCs w:val="18"/>
          <w:lang w:val="hy-AM"/>
        </w:rPr>
        <w:t>ներ,</w:t>
      </w:r>
      <w:r w:rsidR="00E44DC4" w:rsidRPr="006B74A5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</w:t>
      </w:r>
      <w:r w:rsidR="006B74A5" w:rsidRPr="006B74A5">
        <w:rPr>
          <w:rFonts w:ascii="GHEA Grapalat" w:hAnsi="GHEA Grapalat"/>
          <w:color w:val="000000" w:themeColor="text1"/>
          <w:sz w:val="18"/>
          <w:szCs w:val="18"/>
          <w:lang w:val="hy-AM"/>
        </w:rPr>
        <w:t>տ</w:t>
      </w:r>
      <w:r w:rsidR="006B74A5" w:rsidRPr="006B74A5">
        <w:rPr>
          <w:rFonts w:ascii="GHEA Grapalat" w:hAnsi="GHEA Grapalat"/>
          <w:color w:val="000000" w:themeColor="text1"/>
          <w:sz w:val="18"/>
          <w:szCs w:val="18"/>
          <w:lang w:val="hy-AM"/>
        </w:rPr>
        <w:t>եղի է ունեցել հրավերի փոփոխություն, որտեղ հստակ նկարագրված է պահանջվող ապրանքների տեխնիկական բնութագրերը</w:t>
      </w:r>
      <w:r w:rsidRPr="006B74A5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»: </w:t>
      </w:r>
    </w:p>
    <w:p w:rsidR="005D5D4A" w:rsidRPr="006B74A5" w:rsidRDefault="005D5D4A" w:rsidP="00A7446E">
      <w:pPr>
        <w:ind w:firstLine="709"/>
        <w:jc w:val="both"/>
        <w:rPr>
          <w:rFonts w:ascii="GHEA Grapalat" w:hAnsi="GHEA Grapalat" w:cs="Sylfaen"/>
          <w:color w:val="000000" w:themeColor="text1"/>
          <w:sz w:val="18"/>
          <w:szCs w:val="18"/>
          <w:lang w:val="af-ZA"/>
        </w:rPr>
      </w:pPr>
    </w:p>
    <w:p w:rsidR="00A7446E" w:rsidRPr="006B74A5" w:rsidRDefault="00D64FDA" w:rsidP="00A7446E">
      <w:pPr>
        <w:ind w:firstLine="709"/>
        <w:jc w:val="both"/>
        <w:rPr>
          <w:rFonts w:ascii="GHEA Grapalat" w:hAnsi="GHEA Grapalat"/>
          <w:color w:val="000000" w:themeColor="text1"/>
          <w:sz w:val="18"/>
          <w:szCs w:val="18"/>
          <w:lang w:val="af-ZA"/>
        </w:rPr>
      </w:pP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Սույն</w:t>
      </w:r>
      <w:r w:rsidR="00185136" w:rsidRPr="006B74A5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հայտարարության</w:t>
      </w:r>
      <w:r w:rsidR="00185136" w:rsidRPr="006B74A5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հետ</w:t>
      </w:r>
      <w:r w:rsidR="00185136" w:rsidRPr="006B74A5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կապված</w:t>
      </w:r>
      <w:r w:rsidR="00185136" w:rsidRPr="006B74A5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լրացուցիչ</w:t>
      </w:r>
      <w:r w:rsidR="00185136" w:rsidRPr="006B74A5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տեղեկություններ</w:t>
      </w:r>
      <w:r w:rsidR="00185136" w:rsidRPr="006B74A5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ստանալու</w:t>
      </w:r>
      <w:r w:rsidR="00185136" w:rsidRPr="006B74A5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համար</w:t>
      </w:r>
      <w:r w:rsidR="00185136" w:rsidRPr="006B74A5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կարող</w:t>
      </w:r>
      <w:r w:rsidR="00185136" w:rsidRPr="006B74A5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եք</w:t>
      </w:r>
      <w:r w:rsidR="00185136" w:rsidRPr="006B74A5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դիմել</w:t>
      </w:r>
      <w:r w:rsidR="00185136" w:rsidRPr="006B74A5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</w:t>
      </w:r>
    </w:p>
    <w:p w:rsidR="00A7446E" w:rsidRPr="006B74A5" w:rsidRDefault="009568FC" w:rsidP="00A7446E">
      <w:pPr>
        <w:jc w:val="both"/>
        <w:rPr>
          <w:rFonts w:ascii="GHEA Grapalat" w:hAnsi="GHEA Grapalat" w:cs="Sylfaen"/>
          <w:color w:val="000000" w:themeColor="text1"/>
          <w:sz w:val="18"/>
          <w:szCs w:val="18"/>
          <w:lang w:val="af-ZA"/>
        </w:rPr>
      </w:pP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«</w:t>
      </w:r>
      <w:r w:rsidR="006B74A5" w:rsidRPr="006B74A5">
        <w:rPr>
          <w:rFonts w:ascii="GHEA Grapalat" w:hAnsi="GHEA Grapalat" w:cs="Sylfaen"/>
          <w:color w:val="000000" w:themeColor="text1"/>
          <w:sz w:val="18"/>
          <w:szCs w:val="18"/>
        </w:rPr>
        <w:t>ԵԱՍՄ</w:t>
      </w:r>
      <w:r w:rsidR="006B74A5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-</w:t>
      </w:r>
      <w:r w:rsidR="006B74A5" w:rsidRPr="006B74A5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ԷԱՃ</w:t>
      </w:r>
      <w:r w:rsidR="006B74A5" w:rsidRPr="006B74A5">
        <w:rPr>
          <w:rFonts w:ascii="GHEA Grapalat" w:hAnsi="GHEA Grapalat" w:cs="Sylfaen"/>
          <w:color w:val="000000" w:themeColor="text1"/>
          <w:sz w:val="18"/>
          <w:szCs w:val="18"/>
        </w:rPr>
        <w:t>ԱՊՁԲ</w:t>
      </w:r>
      <w:r w:rsidR="006B74A5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-</w:t>
      </w:r>
      <w:r w:rsidR="006B74A5" w:rsidRPr="006B74A5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25</w:t>
      </w:r>
      <w:r w:rsidR="006B74A5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/</w:t>
      </w:r>
      <w:r w:rsidR="006B74A5" w:rsidRPr="006B74A5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16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»</w:t>
      </w:r>
      <w:r w:rsidR="00A7446E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ծածկագրով գնահատող հանձնաժողովի քարտուղար</w:t>
      </w:r>
      <w:r w:rsidR="005D5D4A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</w:t>
      </w:r>
      <w:r w:rsidR="006B74A5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Տաթև</w:t>
      </w:r>
      <w:r w:rsidR="005D5D4A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</w:t>
      </w:r>
      <w:r w:rsidR="006B74A5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Բաղդասար</w:t>
      </w:r>
      <w:r w:rsidR="006C2FE0" w:rsidRPr="006B74A5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յանին</w:t>
      </w:r>
    </w:p>
    <w:p w:rsidR="00E44DC4" w:rsidRPr="006B74A5" w:rsidRDefault="00E44DC4" w:rsidP="00A7446E">
      <w:pPr>
        <w:ind w:firstLine="709"/>
        <w:jc w:val="both"/>
        <w:rPr>
          <w:rFonts w:ascii="GHEA Grapalat" w:hAnsi="GHEA Grapalat" w:cs="Sylfaen"/>
          <w:color w:val="000000" w:themeColor="text1"/>
          <w:sz w:val="18"/>
          <w:szCs w:val="18"/>
          <w:lang w:val="af-ZA"/>
        </w:rPr>
      </w:pPr>
    </w:p>
    <w:p w:rsidR="00A7446E" w:rsidRPr="006B74A5" w:rsidRDefault="00A7446E" w:rsidP="006B74A5">
      <w:pPr>
        <w:jc w:val="both"/>
        <w:rPr>
          <w:rFonts w:ascii="GHEA Grapalat" w:hAnsi="GHEA Grapalat" w:cs="Sylfaen"/>
          <w:i/>
          <w:color w:val="000000" w:themeColor="text1"/>
          <w:sz w:val="18"/>
          <w:szCs w:val="18"/>
          <w:lang w:val="af-ZA"/>
        </w:rPr>
      </w:pP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ab/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ab/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ab/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ab/>
        <w:t xml:space="preserve">                 </w:t>
      </w:r>
    </w:p>
    <w:p w:rsidR="00185136" w:rsidRPr="006B74A5" w:rsidRDefault="00D64FDA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color w:val="000000" w:themeColor="text1"/>
          <w:sz w:val="18"/>
          <w:szCs w:val="18"/>
          <w:lang w:val="af-ZA"/>
        </w:rPr>
      </w:pP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Հեռախոս՝</w:t>
      </w:r>
      <w:r w:rsidR="00185136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</w:t>
      </w:r>
      <w:r w:rsidR="00B432B4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+374 (</w:t>
      </w:r>
      <w:r w:rsidR="006B74A5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41</w:t>
      </w:r>
      <w:r w:rsidR="00B432B4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) </w:t>
      </w:r>
      <w:r w:rsidR="006B74A5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777</w:t>
      </w:r>
      <w:r w:rsidR="00B432B4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-</w:t>
      </w:r>
      <w:r w:rsidR="006B74A5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983</w:t>
      </w:r>
      <w:r w:rsidR="00B432B4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, </w:t>
      </w:r>
    </w:p>
    <w:p w:rsidR="00185136" w:rsidRPr="006B74A5" w:rsidRDefault="00D64FDA" w:rsidP="00185136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18"/>
          <w:szCs w:val="18"/>
          <w:lang w:val="hy-AM"/>
        </w:rPr>
      </w:pP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Էլ</w:t>
      </w:r>
      <w:r w:rsidR="00A7446E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եկոտրանային 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փոստ՝</w:t>
      </w:r>
      <w:r w:rsidR="00185136" w:rsidRPr="006B74A5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</w:t>
      </w:r>
      <w:hyperlink r:id="rId7" w:tooltip="arsen.melqonyan@escs.am" w:history="1">
        <w:r w:rsidR="006B74A5">
          <w:rPr>
            <w:rStyle w:val="ad"/>
            <w:rFonts w:ascii="GHEA Grapalat" w:hAnsi="GHEA Grapalat"/>
            <w:color w:val="000000" w:themeColor="text1"/>
            <w:sz w:val="18"/>
            <w:szCs w:val="18"/>
            <w:lang w:val="af-ZA"/>
          </w:rPr>
          <w:t>easm.himnark@gmail.com</w:t>
        </w:r>
      </w:hyperlink>
      <w:r w:rsidR="0095773C" w:rsidRPr="006B74A5">
        <w:rPr>
          <w:rFonts w:ascii="GHEA Grapalat" w:hAnsi="GHEA Grapalat" w:cs="Arial Armenian"/>
          <w:color w:val="000000" w:themeColor="text1"/>
          <w:sz w:val="18"/>
          <w:szCs w:val="18"/>
          <w:lang w:val="af-ZA"/>
        </w:rPr>
        <w:t>։</w:t>
      </w:r>
    </w:p>
    <w:p w:rsidR="00613058" w:rsidRPr="006B74A5" w:rsidRDefault="002518F7" w:rsidP="002518F7">
      <w:pPr>
        <w:jc w:val="both"/>
        <w:rPr>
          <w:rFonts w:ascii="GHEA Grapalat" w:hAnsi="GHEA Grapalat" w:cs="Sylfaen"/>
          <w:color w:val="000000" w:themeColor="text1"/>
          <w:sz w:val="18"/>
          <w:szCs w:val="18"/>
          <w:lang w:val="af-ZA"/>
        </w:rPr>
      </w:pP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ab/>
      </w:r>
      <w:r w:rsidR="009568FC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«</w:t>
      </w:r>
      <w:r w:rsidR="006B74A5" w:rsidRPr="006B74A5">
        <w:rPr>
          <w:rFonts w:ascii="GHEA Grapalat" w:hAnsi="GHEA Grapalat" w:cs="Sylfaen"/>
          <w:color w:val="000000" w:themeColor="text1"/>
          <w:sz w:val="18"/>
          <w:szCs w:val="18"/>
        </w:rPr>
        <w:t>ԵԱՍՄ</w:t>
      </w:r>
      <w:r w:rsidR="006B74A5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-</w:t>
      </w:r>
      <w:r w:rsidR="006B74A5" w:rsidRPr="006B74A5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ԷԱՃ</w:t>
      </w:r>
      <w:r w:rsidR="006B74A5" w:rsidRPr="006B74A5">
        <w:rPr>
          <w:rFonts w:ascii="GHEA Grapalat" w:hAnsi="GHEA Grapalat" w:cs="Sylfaen"/>
          <w:color w:val="000000" w:themeColor="text1"/>
          <w:sz w:val="18"/>
          <w:szCs w:val="18"/>
        </w:rPr>
        <w:t>ԱՊՁԲ</w:t>
      </w:r>
      <w:r w:rsidR="006B74A5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-</w:t>
      </w:r>
      <w:r w:rsidR="006B74A5" w:rsidRPr="006B74A5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25</w:t>
      </w:r>
      <w:r w:rsidR="006B74A5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/</w:t>
      </w:r>
      <w:r w:rsidR="006B74A5" w:rsidRPr="006B74A5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16</w:t>
      </w:r>
      <w:r w:rsidR="009568FC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»</w:t>
      </w:r>
      <w:r w:rsidR="005D5D4A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ծածկագրով գնման ը</w:t>
      </w:r>
      <w:r w:rsidR="005D5D4A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նթացակարգի գնահատող հանձնաժողով</w:t>
      </w:r>
    </w:p>
    <w:sectPr w:rsidR="00613058" w:rsidRPr="006B74A5" w:rsidSect="00596C99">
      <w:footerReference w:type="even" r:id="rId8"/>
      <w:footerReference w:type="default" r:id="rId9"/>
      <w:pgSz w:w="11906" w:h="16838"/>
      <w:pgMar w:top="450" w:right="65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182B" w:rsidRDefault="0091182B">
      <w:r>
        <w:separator/>
      </w:r>
    </w:p>
  </w:endnote>
  <w:endnote w:type="continuationSeparator" w:id="0">
    <w:p w:rsidR="0091182B" w:rsidRDefault="00911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1464" w:rsidRDefault="00B2146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1464" w:rsidRDefault="00B21464" w:rsidP="00717888">
    <w:pPr>
      <w:pStyle w:val="aa"/>
      <w:framePr w:wrap="around" w:vAnchor="text" w:hAnchor="margin" w:xAlign="right" w:y="1"/>
      <w:rPr>
        <w:rStyle w:val="a9"/>
      </w:rPr>
    </w:pPr>
  </w:p>
  <w:p w:rsidR="00B21464" w:rsidRDefault="00B21464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182B" w:rsidRDefault="0091182B">
      <w:r>
        <w:separator/>
      </w:r>
    </w:p>
  </w:footnote>
  <w:footnote w:type="continuationSeparator" w:id="0">
    <w:p w:rsidR="0091182B" w:rsidRDefault="00911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EA40143"/>
    <w:multiLevelType w:val="multilevel"/>
    <w:tmpl w:val="483EBF9A"/>
    <w:lvl w:ilvl="0">
      <w:start w:val="1"/>
      <w:numFmt w:val="decimal"/>
      <w:lvlText w:val="%1"/>
      <w:lvlJc w:val="left"/>
      <w:pPr>
        <w:ind w:left="492" w:hanging="49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92" w:hanging="49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25EFB"/>
    <w:rsid w:val="0003635A"/>
    <w:rsid w:val="0004365B"/>
    <w:rsid w:val="00043CEB"/>
    <w:rsid w:val="0005765A"/>
    <w:rsid w:val="00063D6E"/>
    <w:rsid w:val="000706DF"/>
    <w:rsid w:val="0007420E"/>
    <w:rsid w:val="00075FE5"/>
    <w:rsid w:val="00082455"/>
    <w:rsid w:val="00092F7F"/>
    <w:rsid w:val="0009444C"/>
    <w:rsid w:val="000C210A"/>
    <w:rsid w:val="000D49D3"/>
    <w:rsid w:val="00100D10"/>
    <w:rsid w:val="00102A32"/>
    <w:rsid w:val="001038C8"/>
    <w:rsid w:val="00120E57"/>
    <w:rsid w:val="00124077"/>
    <w:rsid w:val="00125AFF"/>
    <w:rsid w:val="00132E94"/>
    <w:rsid w:val="00134E47"/>
    <w:rsid w:val="001466A8"/>
    <w:rsid w:val="001563E9"/>
    <w:rsid w:val="001628D6"/>
    <w:rsid w:val="00180617"/>
    <w:rsid w:val="00184781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3F6F"/>
    <w:rsid w:val="001F1025"/>
    <w:rsid w:val="001F5BAF"/>
    <w:rsid w:val="00205535"/>
    <w:rsid w:val="00206B7E"/>
    <w:rsid w:val="002137CA"/>
    <w:rsid w:val="0022321D"/>
    <w:rsid w:val="0022406C"/>
    <w:rsid w:val="00226F64"/>
    <w:rsid w:val="00237045"/>
    <w:rsid w:val="00237D02"/>
    <w:rsid w:val="002406CE"/>
    <w:rsid w:val="00243301"/>
    <w:rsid w:val="00245FAF"/>
    <w:rsid w:val="002518F7"/>
    <w:rsid w:val="00257E62"/>
    <w:rsid w:val="0026753B"/>
    <w:rsid w:val="002827E6"/>
    <w:rsid w:val="00292E03"/>
    <w:rsid w:val="002955FD"/>
    <w:rsid w:val="002A5B15"/>
    <w:rsid w:val="002A75A8"/>
    <w:rsid w:val="002B64AB"/>
    <w:rsid w:val="002C5839"/>
    <w:rsid w:val="002C60EF"/>
    <w:rsid w:val="002F50FC"/>
    <w:rsid w:val="00301137"/>
    <w:rsid w:val="00302445"/>
    <w:rsid w:val="003057F7"/>
    <w:rsid w:val="00306FFC"/>
    <w:rsid w:val="0030710B"/>
    <w:rsid w:val="00310BF0"/>
    <w:rsid w:val="00315746"/>
    <w:rsid w:val="0031734F"/>
    <w:rsid w:val="00341CA5"/>
    <w:rsid w:val="00345C5A"/>
    <w:rsid w:val="003463A2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0548"/>
    <w:rsid w:val="0039239E"/>
    <w:rsid w:val="003928E5"/>
    <w:rsid w:val="003B24BE"/>
    <w:rsid w:val="003B2BED"/>
    <w:rsid w:val="003C0293"/>
    <w:rsid w:val="003D5271"/>
    <w:rsid w:val="003E343E"/>
    <w:rsid w:val="003E45BF"/>
    <w:rsid w:val="003F49B4"/>
    <w:rsid w:val="0043269D"/>
    <w:rsid w:val="00441E90"/>
    <w:rsid w:val="00454284"/>
    <w:rsid w:val="004545B9"/>
    <w:rsid w:val="004614C2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036"/>
    <w:rsid w:val="004B7482"/>
    <w:rsid w:val="004D214C"/>
    <w:rsid w:val="004D4E6E"/>
    <w:rsid w:val="004F596C"/>
    <w:rsid w:val="00512432"/>
    <w:rsid w:val="00531EA4"/>
    <w:rsid w:val="0053501D"/>
    <w:rsid w:val="005438A3"/>
    <w:rsid w:val="005645A0"/>
    <w:rsid w:val="00565F1E"/>
    <w:rsid w:val="005676AA"/>
    <w:rsid w:val="005676B5"/>
    <w:rsid w:val="00586A35"/>
    <w:rsid w:val="0059197C"/>
    <w:rsid w:val="00596C99"/>
    <w:rsid w:val="005A05CF"/>
    <w:rsid w:val="005A3B39"/>
    <w:rsid w:val="005A7CDE"/>
    <w:rsid w:val="005B15A9"/>
    <w:rsid w:val="005B30BE"/>
    <w:rsid w:val="005C39A0"/>
    <w:rsid w:val="005C6AF0"/>
    <w:rsid w:val="005D0F4E"/>
    <w:rsid w:val="005D5D4A"/>
    <w:rsid w:val="005E28B2"/>
    <w:rsid w:val="005E2E2B"/>
    <w:rsid w:val="005E2F58"/>
    <w:rsid w:val="005F254D"/>
    <w:rsid w:val="005F50FC"/>
    <w:rsid w:val="00613058"/>
    <w:rsid w:val="00622A3A"/>
    <w:rsid w:val="00625505"/>
    <w:rsid w:val="00636749"/>
    <w:rsid w:val="0064019E"/>
    <w:rsid w:val="006425EF"/>
    <w:rsid w:val="00644FD7"/>
    <w:rsid w:val="00652B69"/>
    <w:rsid w:val="006538D5"/>
    <w:rsid w:val="00655074"/>
    <w:rsid w:val="006557FC"/>
    <w:rsid w:val="00660A10"/>
    <w:rsid w:val="00673895"/>
    <w:rsid w:val="00683E3A"/>
    <w:rsid w:val="00686425"/>
    <w:rsid w:val="00697E6C"/>
    <w:rsid w:val="006A7325"/>
    <w:rsid w:val="006B74A5"/>
    <w:rsid w:val="006B7B4E"/>
    <w:rsid w:val="006C2FE0"/>
    <w:rsid w:val="006E52C7"/>
    <w:rsid w:val="006F114D"/>
    <w:rsid w:val="006F7509"/>
    <w:rsid w:val="0071112C"/>
    <w:rsid w:val="00712A17"/>
    <w:rsid w:val="00717888"/>
    <w:rsid w:val="00722C9C"/>
    <w:rsid w:val="00727604"/>
    <w:rsid w:val="007430B8"/>
    <w:rsid w:val="007443A1"/>
    <w:rsid w:val="007513A1"/>
    <w:rsid w:val="0075655D"/>
    <w:rsid w:val="00760AA2"/>
    <w:rsid w:val="00765F01"/>
    <w:rsid w:val="007A44B1"/>
    <w:rsid w:val="007A4B84"/>
    <w:rsid w:val="007A795B"/>
    <w:rsid w:val="007B3A45"/>
    <w:rsid w:val="007B484F"/>
    <w:rsid w:val="007B6C31"/>
    <w:rsid w:val="007C3B03"/>
    <w:rsid w:val="007C3ED6"/>
    <w:rsid w:val="007C7163"/>
    <w:rsid w:val="00805D1B"/>
    <w:rsid w:val="00823294"/>
    <w:rsid w:val="00823FC6"/>
    <w:rsid w:val="0085228E"/>
    <w:rsid w:val="00874380"/>
    <w:rsid w:val="00890A14"/>
    <w:rsid w:val="00891CC9"/>
    <w:rsid w:val="00894E35"/>
    <w:rsid w:val="00896409"/>
    <w:rsid w:val="008A2E6B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182B"/>
    <w:rsid w:val="00913176"/>
    <w:rsid w:val="00916899"/>
    <w:rsid w:val="0092549D"/>
    <w:rsid w:val="009266E2"/>
    <w:rsid w:val="00926C10"/>
    <w:rsid w:val="009337B2"/>
    <w:rsid w:val="009507AF"/>
    <w:rsid w:val="009568FC"/>
    <w:rsid w:val="0095773C"/>
    <w:rsid w:val="00960BDD"/>
    <w:rsid w:val="00963C65"/>
    <w:rsid w:val="009706C8"/>
    <w:rsid w:val="00975599"/>
    <w:rsid w:val="009833CD"/>
    <w:rsid w:val="0099697A"/>
    <w:rsid w:val="009A5807"/>
    <w:rsid w:val="009B63BC"/>
    <w:rsid w:val="009B647A"/>
    <w:rsid w:val="009B75F2"/>
    <w:rsid w:val="009D05B7"/>
    <w:rsid w:val="009D17C6"/>
    <w:rsid w:val="009D3A60"/>
    <w:rsid w:val="009E5F93"/>
    <w:rsid w:val="009F5D08"/>
    <w:rsid w:val="00A03098"/>
    <w:rsid w:val="00A30C0F"/>
    <w:rsid w:val="00A36B72"/>
    <w:rsid w:val="00A70700"/>
    <w:rsid w:val="00A7446E"/>
    <w:rsid w:val="00A91067"/>
    <w:rsid w:val="00AA698E"/>
    <w:rsid w:val="00AB1F7F"/>
    <w:rsid w:val="00AB2D08"/>
    <w:rsid w:val="00AD5F58"/>
    <w:rsid w:val="00AE433D"/>
    <w:rsid w:val="00AE7C17"/>
    <w:rsid w:val="00AF1677"/>
    <w:rsid w:val="00B06F5C"/>
    <w:rsid w:val="00B10495"/>
    <w:rsid w:val="00B16C9D"/>
    <w:rsid w:val="00B20EED"/>
    <w:rsid w:val="00B21464"/>
    <w:rsid w:val="00B21822"/>
    <w:rsid w:val="00B34A30"/>
    <w:rsid w:val="00B432B4"/>
    <w:rsid w:val="00B45438"/>
    <w:rsid w:val="00B5440A"/>
    <w:rsid w:val="00B5525A"/>
    <w:rsid w:val="00B66511"/>
    <w:rsid w:val="00B7414D"/>
    <w:rsid w:val="00BD2B29"/>
    <w:rsid w:val="00BE08E1"/>
    <w:rsid w:val="00BE4030"/>
    <w:rsid w:val="00BE4581"/>
    <w:rsid w:val="00BE4FC4"/>
    <w:rsid w:val="00BE5F62"/>
    <w:rsid w:val="00BF118D"/>
    <w:rsid w:val="00C04BBE"/>
    <w:rsid w:val="00C20261"/>
    <w:rsid w:val="00C225E2"/>
    <w:rsid w:val="00C51538"/>
    <w:rsid w:val="00C54035"/>
    <w:rsid w:val="00C56677"/>
    <w:rsid w:val="00C5793E"/>
    <w:rsid w:val="00C90538"/>
    <w:rsid w:val="00C926B7"/>
    <w:rsid w:val="00CA15E9"/>
    <w:rsid w:val="00CA6069"/>
    <w:rsid w:val="00CA61DE"/>
    <w:rsid w:val="00CD6DD7"/>
    <w:rsid w:val="00CE5FD6"/>
    <w:rsid w:val="00D02A87"/>
    <w:rsid w:val="00D043CD"/>
    <w:rsid w:val="00D04D6D"/>
    <w:rsid w:val="00D0571B"/>
    <w:rsid w:val="00D0598D"/>
    <w:rsid w:val="00D06E8D"/>
    <w:rsid w:val="00D1512F"/>
    <w:rsid w:val="00D255E5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76EBB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E14174"/>
    <w:rsid w:val="00E15F93"/>
    <w:rsid w:val="00E24AA7"/>
    <w:rsid w:val="00E27C01"/>
    <w:rsid w:val="00E31346"/>
    <w:rsid w:val="00E3281F"/>
    <w:rsid w:val="00E359C1"/>
    <w:rsid w:val="00E44DC4"/>
    <w:rsid w:val="00E476D2"/>
    <w:rsid w:val="00E5530C"/>
    <w:rsid w:val="00E55F33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309E"/>
    <w:rsid w:val="00EB5497"/>
    <w:rsid w:val="00EB5EB6"/>
    <w:rsid w:val="00EB6973"/>
    <w:rsid w:val="00EC3FA0"/>
    <w:rsid w:val="00ED33B0"/>
    <w:rsid w:val="00ED51CE"/>
    <w:rsid w:val="00ED7334"/>
    <w:rsid w:val="00ED7DDE"/>
    <w:rsid w:val="00F07934"/>
    <w:rsid w:val="00F11DDE"/>
    <w:rsid w:val="00F2230D"/>
    <w:rsid w:val="00F22D7A"/>
    <w:rsid w:val="00F23628"/>
    <w:rsid w:val="00F313A6"/>
    <w:rsid w:val="00F408C7"/>
    <w:rsid w:val="00F41B4C"/>
    <w:rsid w:val="00F45709"/>
    <w:rsid w:val="00F52F9F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B3BA5"/>
    <w:rsid w:val="00FB7263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6D3E09"/>
  <w15:chartTrackingRefBased/>
  <w15:docId w15:val="{586E8EAC-9934-4094-9CE3-287A6470F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sen.melqonyan@esc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2884</CharactersWithSpaces>
  <SharedDoc>false</SharedDoc>
  <HLinks>
    <vt:vector size="6" baseType="variant">
      <vt:variant>
        <vt:i4>5767223</vt:i4>
      </vt:variant>
      <vt:variant>
        <vt:i4>0</vt:i4>
      </vt:variant>
      <vt:variant>
        <vt:i4>0</vt:i4>
      </vt:variant>
      <vt:variant>
        <vt:i4>5</vt:i4>
      </vt:variant>
      <vt:variant>
        <vt:lpwstr>mailto:arsen.soghomonyan@escs.am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Tatev Baghdasaryan</cp:lastModifiedBy>
  <cp:revision>14</cp:revision>
  <cp:lastPrinted>2025-01-09T11:27:00Z</cp:lastPrinted>
  <dcterms:created xsi:type="dcterms:W3CDTF">2024-10-25T14:10:00Z</dcterms:created>
  <dcterms:modified xsi:type="dcterms:W3CDTF">2025-01-10T11:21:00Z</dcterms:modified>
</cp:coreProperties>
</file>